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20" w:rsidRDefault="00965F20" w:rsidP="00515640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2E1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965F20" w:rsidRPr="0022572F" w:rsidRDefault="00965F20" w:rsidP="00515640">
      <w:pPr>
        <w:ind w:left="-567"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36DA" w:rsidRPr="001C36DA" w:rsidRDefault="001C36DA" w:rsidP="001C36DA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6DA">
        <w:rPr>
          <w:rFonts w:ascii="Times New Roman" w:hAnsi="Times New Roman" w:cs="Times New Roman"/>
          <w:b/>
          <w:sz w:val="28"/>
          <w:szCs w:val="28"/>
        </w:rPr>
        <w:t>О внесении изменения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</w:t>
      </w:r>
      <w:r w:rsidR="00C44BB4">
        <w:rPr>
          <w:rFonts w:ascii="Times New Roman" w:hAnsi="Times New Roman" w:cs="Times New Roman"/>
          <w:b/>
          <w:sz w:val="28"/>
          <w:szCs w:val="28"/>
        </w:rPr>
        <w:t xml:space="preserve"> норм Кыргызской Республики «Состав</w:t>
      </w:r>
      <w:r w:rsidRPr="001C36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44BB4">
        <w:rPr>
          <w:rFonts w:ascii="Times New Roman" w:hAnsi="Times New Roman" w:cs="Times New Roman"/>
          <w:b/>
          <w:sz w:val="28"/>
          <w:szCs w:val="28"/>
        </w:rPr>
        <w:t>порядок разработки</w:t>
      </w:r>
      <w:r w:rsidRPr="001C36DA">
        <w:rPr>
          <w:rFonts w:ascii="Times New Roman" w:hAnsi="Times New Roman" w:cs="Times New Roman"/>
          <w:b/>
          <w:sz w:val="28"/>
          <w:szCs w:val="28"/>
        </w:rPr>
        <w:t>, согласования и утверждения градостроительной документации в Кыргызской Республике»</w:t>
      </w:r>
    </w:p>
    <w:p w:rsidR="001C36DA" w:rsidRPr="001C36DA" w:rsidRDefault="001C36DA" w:rsidP="001C36DA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6DA">
        <w:rPr>
          <w:rFonts w:ascii="Times New Roman" w:hAnsi="Times New Roman" w:cs="Times New Roman"/>
          <w:b/>
          <w:sz w:val="28"/>
          <w:szCs w:val="28"/>
        </w:rPr>
        <w:t>от 25 января 2021 года № 41-нпа</w:t>
      </w:r>
    </w:p>
    <w:p w:rsidR="004A5004" w:rsidRPr="00C95D60" w:rsidRDefault="004A5004" w:rsidP="00042FD9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F20" w:rsidRPr="0022572F" w:rsidRDefault="00965F20" w:rsidP="00515640">
      <w:pPr>
        <w:ind w:left="-567"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42FD9" w:rsidRPr="0020738E" w:rsidRDefault="00965F20" w:rsidP="00042FD9">
      <w:pPr>
        <w:pStyle w:val="tkTekst"/>
        <w:numPr>
          <w:ilvl w:val="0"/>
          <w:numId w:val="1"/>
        </w:numPr>
        <w:tabs>
          <w:tab w:val="left" w:pos="426"/>
        </w:tabs>
        <w:spacing w:after="12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3B013D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  <w:r w:rsidR="00725F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618F3" w:rsidRPr="001C36DA" w:rsidRDefault="00965F20" w:rsidP="001C36DA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6A4509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042FD9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6A450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B3F79">
        <w:rPr>
          <w:rFonts w:ascii="Times New Roman" w:hAnsi="Times New Roman" w:cs="Times New Roman"/>
          <w:sz w:val="28"/>
          <w:szCs w:val="28"/>
        </w:rPr>
        <w:t>проекта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C95D60">
        <w:rPr>
          <w:rFonts w:ascii="Times New Roman" w:hAnsi="Times New Roman" w:cs="Times New Roman"/>
          <w:sz w:val="28"/>
          <w:szCs w:val="28"/>
        </w:rPr>
        <w:t>приказа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B01342">
        <w:rPr>
          <w:rFonts w:ascii="Times New Roman" w:hAnsi="Times New Roman" w:cs="Times New Roman"/>
          <w:sz w:val="28"/>
          <w:szCs w:val="28"/>
        </w:rPr>
        <w:t>Министерства транспорта, архитектуры, строительства и коммуникации Кыргызской Республики «</w:t>
      </w:r>
      <w:r w:rsidR="001C36DA" w:rsidRPr="001C36DA">
        <w:rPr>
          <w:rFonts w:ascii="Times New Roman" w:hAnsi="Times New Roman" w:cs="Times New Roman"/>
          <w:sz w:val="28"/>
          <w:szCs w:val="28"/>
        </w:rPr>
        <w:t>О внесении изменения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</w:t>
      </w:r>
      <w:r w:rsidR="00C44BB4">
        <w:rPr>
          <w:rFonts w:ascii="Times New Roman" w:hAnsi="Times New Roman" w:cs="Times New Roman"/>
          <w:sz w:val="28"/>
          <w:szCs w:val="28"/>
        </w:rPr>
        <w:t xml:space="preserve"> норм Кыргызской Республики «С</w:t>
      </w:r>
      <w:r w:rsidR="001C36DA" w:rsidRPr="001C36DA">
        <w:rPr>
          <w:rFonts w:ascii="Times New Roman" w:hAnsi="Times New Roman" w:cs="Times New Roman"/>
          <w:sz w:val="28"/>
          <w:szCs w:val="28"/>
        </w:rPr>
        <w:t>ос</w:t>
      </w:r>
      <w:r w:rsidR="00C44BB4">
        <w:rPr>
          <w:rFonts w:ascii="Times New Roman" w:hAnsi="Times New Roman" w:cs="Times New Roman"/>
          <w:sz w:val="28"/>
          <w:szCs w:val="28"/>
        </w:rPr>
        <w:t>тав, порядок разработки</w:t>
      </w:r>
      <w:r w:rsidR="001C36DA" w:rsidRPr="001C36DA">
        <w:rPr>
          <w:rFonts w:ascii="Times New Roman" w:hAnsi="Times New Roman" w:cs="Times New Roman"/>
          <w:sz w:val="28"/>
          <w:szCs w:val="28"/>
        </w:rPr>
        <w:t>, согласования и утверждения градостроительной документации в Кыргызской Республике»</w:t>
      </w:r>
      <w:r w:rsidR="001C36DA">
        <w:rPr>
          <w:rFonts w:ascii="Times New Roman" w:hAnsi="Times New Roman" w:cs="Times New Roman"/>
          <w:sz w:val="28"/>
          <w:szCs w:val="28"/>
        </w:rPr>
        <w:t xml:space="preserve"> </w:t>
      </w:r>
      <w:r w:rsidR="001C36DA" w:rsidRPr="001C36DA">
        <w:rPr>
          <w:rFonts w:ascii="Times New Roman" w:hAnsi="Times New Roman" w:cs="Times New Roman"/>
          <w:sz w:val="28"/>
          <w:szCs w:val="28"/>
        </w:rPr>
        <w:t>от 25 января 2021 года № 41-нпа</w:t>
      </w:r>
      <w:r w:rsidR="001C36DA">
        <w:rPr>
          <w:rFonts w:ascii="Times New Roman" w:hAnsi="Times New Roman" w:cs="Times New Roman"/>
          <w:sz w:val="28"/>
          <w:szCs w:val="28"/>
        </w:rPr>
        <w:t xml:space="preserve"> </w:t>
      </w:r>
      <w:r w:rsidR="000275C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C36DA">
        <w:rPr>
          <w:rFonts w:ascii="Times New Roman" w:hAnsi="Times New Roman" w:cs="Times New Roman"/>
          <w:iCs/>
          <w:sz w:val="28"/>
          <w:szCs w:val="28"/>
        </w:rPr>
        <w:t>приведение в соответствие согласно Закона Кыргызской Республики</w:t>
      </w:r>
      <w:proofErr w:type="gramEnd"/>
      <w:r w:rsidR="001C36DA">
        <w:rPr>
          <w:rFonts w:ascii="Times New Roman" w:hAnsi="Times New Roman" w:cs="Times New Roman"/>
          <w:iCs/>
          <w:sz w:val="28"/>
          <w:szCs w:val="28"/>
        </w:rPr>
        <w:t xml:space="preserve"> «О градостроительстве и архитектуре Кыргызской Республики».</w:t>
      </w:r>
    </w:p>
    <w:p w:rsidR="00B71BCB" w:rsidRPr="00B71BCB" w:rsidRDefault="00B71BCB" w:rsidP="00B71BCB">
      <w:pPr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965F20" w:rsidRPr="0077412B" w:rsidRDefault="00965F20" w:rsidP="00515640">
      <w:pPr>
        <w:pStyle w:val="a4"/>
        <w:numPr>
          <w:ilvl w:val="0"/>
          <w:numId w:val="1"/>
        </w:numPr>
        <w:tabs>
          <w:tab w:val="left" w:pos="426"/>
        </w:tabs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7412B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0618F3" w:rsidRPr="004A5004" w:rsidRDefault="000618F3" w:rsidP="00515640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</w:p>
    <w:p w:rsidR="00B01342" w:rsidRPr="00B01342" w:rsidRDefault="004F364B" w:rsidP="00B01342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 сегодняшний день</w:t>
      </w:r>
      <w:r w:rsidR="00B01342" w:rsidRPr="00B01342">
        <w:rPr>
          <w:rFonts w:ascii="Times New Roman" w:hAnsi="Times New Roman" w:cs="Times New Roman"/>
          <w:iCs/>
          <w:sz w:val="28"/>
          <w:szCs w:val="28"/>
        </w:rPr>
        <w:t xml:space="preserve"> в сфере архитектурно-строительной деятельности </w:t>
      </w:r>
      <w:r>
        <w:rPr>
          <w:rFonts w:ascii="Times New Roman" w:hAnsi="Times New Roman" w:cs="Times New Roman"/>
          <w:iCs/>
          <w:sz w:val="28"/>
          <w:szCs w:val="28"/>
        </w:rPr>
        <w:t xml:space="preserve">республики </w:t>
      </w:r>
      <w:r w:rsidR="00B01342" w:rsidRPr="00B01342">
        <w:rPr>
          <w:rFonts w:ascii="Times New Roman" w:hAnsi="Times New Roman" w:cs="Times New Roman"/>
          <w:iCs/>
          <w:sz w:val="28"/>
          <w:szCs w:val="28"/>
        </w:rPr>
        <w:t>имеются проблемы, связанные с получением разрешительных документов на проектирование и строительство объектов</w:t>
      </w:r>
      <w:r>
        <w:rPr>
          <w:rFonts w:ascii="Times New Roman" w:hAnsi="Times New Roman" w:cs="Times New Roman"/>
          <w:iCs/>
          <w:sz w:val="28"/>
          <w:szCs w:val="28"/>
        </w:rPr>
        <w:t xml:space="preserve">, особенно в городе </w:t>
      </w:r>
      <w:r w:rsidR="00B01342" w:rsidRPr="00B01342">
        <w:rPr>
          <w:rFonts w:ascii="Times New Roman" w:hAnsi="Times New Roman" w:cs="Times New Roman"/>
          <w:iCs/>
          <w:sz w:val="28"/>
          <w:szCs w:val="28"/>
        </w:rPr>
        <w:t xml:space="preserve">Бишкек. </w:t>
      </w:r>
    </w:p>
    <w:p w:rsidR="00C44BB4" w:rsidRPr="00C44BB4" w:rsidRDefault="00C44BB4" w:rsidP="00C44BB4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C44BB4">
        <w:rPr>
          <w:rFonts w:ascii="Times New Roman" w:hAnsi="Times New Roman" w:cs="Times New Roman"/>
          <w:iCs/>
          <w:sz w:val="28"/>
          <w:szCs w:val="28"/>
          <w:lang w:val="ky-KG"/>
        </w:rPr>
        <w:t>Город Бишкек, после утверждения Генерального плана города, до сегодняшнего дня не имеет следующие этапы градостроительной документации, такие как ПДП (проект детальной планировки, кроме юго-восточного планировочного района), схема инженерного обеспечения города, что является нарушением нормативно-технических и правовых актов действующих в Кыргызской Республике.</w:t>
      </w:r>
    </w:p>
    <w:p w:rsidR="00E27ED2" w:rsidRDefault="00C44BB4" w:rsidP="00C44BB4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C44BB4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Лишь, в 2012 году был рассмотрен вопрос разработки ПДП центральной части города. Было принято решение об </w:t>
      </w:r>
      <w:r w:rsidR="00E27ED2">
        <w:rPr>
          <w:rFonts w:ascii="Times New Roman" w:hAnsi="Times New Roman" w:cs="Times New Roman"/>
          <w:iCs/>
          <w:sz w:val="28"/>
          <w:szCs w:val="28"/>
          <w:lang w:val="ky-KG"/>
        </w:rPr>
        <w:t>их разработке и финансировании.</w:t>
      </w:r>
    </w:p>
    <w:p w:rsidR="00C44BB4" w:rsidRPr="00C44BB4" w:rsidRDefault="00F702BC" w:rsidP="00C44BB4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iCs/>
          <w:sz w:val="28"/>
          <w:szCs w:val="28"/>
          <w:lang w:val="ky-KG"/>
        </w:rPr>
        <w:t>В</w:t>
      </w:r>
      <w:r w:rsidR="00C44BB4" w:rsidRPr="00C44BB4">
        <w:rPr>
          <w:rFonts w:ascii="Times New Roman" w:hAnsi="Times New Roman" w:cs="Times New Roman"/>
          <w:iCs/>
          <w:sz w:val="28"/>
          <w:szCs w:val="28"/>
          <w:lang w:val="ky-KG"/>
        </w:rPr>
        <w:t>ышеуказанные отрицательные явления произошли в основном из-за отсутствия своевременного финанси</w:t>
      </w:r>
      <w:r w:rsidR="00E27ED2">
        <w:rPr>
          <w:rFonts w:ascii="Times New Roman" w:hAnsi="Times New Roman" w:cs="Times New Roman"/>
          <w:iCs/>
          <w:sz w:val="28"/>
          <w:szCs w:val="28"/>
          <w:lang w:val="ky-KG"/>
        </w:rPr>
        <w:t>рования разработки вышеуказанной градостроительной документации</w:t>
      </w:r>
      <w:r w:rsidR="00C44BB4" w:rsidRPr="00C44BB4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. </w:t>
      </w:r>
    </w:p>
    <w:p w:rsidR="00C44BB4" w:rsidRPr="00C44BB4" w:rsidRDefault="00C44BB4" w:rsidP="00C44BB4">
      <w:pPr>
        <w:ind w:left="-567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C44BB4">
        <w:rPr>
          <w:rFonts w:ascii="Times New Roman" w:hAnsi="Times New Roman" w:cs="Times New Roman"/>
          <w:iCs/>
          <w:sz w:val="28"/>
          <w:szCs w:val="28"/>
          <w:lang w:val="ky-KG"/>
        </w:rPr>
        <w:t>До сегодняшнего дня выполнение проектов застроек и эскизные проекты на отдельные земельные участки, при отсутствии утвержденного ПДП, была вынужденная мера, с целью упорядочения застрое</w:t>
      </w:r>
      <w:r>
        <w:rPr>
          <w:rFonts w:ascii="Times New Roman" w:hAnsi="Times New Roman" w:cs="Times New Roman"/>
          <w:iCs/>
          <w:sz w:val="28"/>
          <w:szCs w:val="28"/>
          <w:lang w:val="ky-KG"/>
        </w:rPr>
        <w:t>к с учетом действующего генерального плана</w:t>
      </w:r>
      <w:r w:rsidRPr="00C44BB4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и существующей застройки, с необходимыми градостроительными регламентами.</w:t>
      </w:r>
    </w:p>
    <w:p w:rsidR="004F364B" w:rsidRDefault="004F364B" w:rsidP="00B01342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Согласно </w:t>
      </w:r>
      <w:r w:rsidR="00E27ED2">
        <w:rPr>
          <w:rFonts w:ascii="Times New Roman" w:hAnsi="Times New Roman" w:cs="Times New Roman"/>
          <w:iCs/>
          <w:sz w:val="28"/>
          <w:szCs w:val="28"/>
        </w:rPr>
        <w:t>абзаца</w:t>
      </w:r>
      <w:proofErr w:type="gramEnd"/>
      <w:r w:rsidR="00E27ED2">
        <w:rPr>
          <w:rFonts w:ascii="Times New Roman" w:hAnsi="Times New Roman" w:cs="Times New Roman"/>
          <w:iCs/>
          <w:sz w:val="28"/>
          <w:szCs w:val="28"/>
        </w:rPr>
        <w:t xml:space="preserve"> 1 части</w:t>
      </w:r>
      <w:r>
        <w:rPr>
          <w:rFonts w:ascii="Times New Roman" w:hAnsi="Times New Roman" w:cs="Times New Roman"/>
          <w:iCs/>
          <w:sz w:val="28"/>
          <w:szCs w:val="28"/>
        </w:rPr>
        <w:t xml:space="preserve"> 2 статьи 36 Закона Кыргызской Республики «О градостроительстве и архитектуре», п</w:t>
      </w:r>
      <w:r w:rsidRPr="004F364B">
        <w:rPr>
          <w:rFonts w:ascii="Times New Roman" w:hAnsi="Times New Roman" w:cs="Times New Roman"/>
          <w:iCs/>
          <w:sz w:val="28"/>
          <w:szCs w:val="28"/>
        </w:rPr>
        <w:t xml:space="preserve">ри разработке и принятии генеральных планов, планов детальной планировки районов, кварталов государственные </w:t>
      </w:r>
      <w:r w:rsidRPr="004F364B">
        <w:rPr>
          <w:rFonts w:ascii="Times New Roman" w:hAnsi="Times New Roman" w:cs="Times New Roman"/>
          <w:iCs/>
          <w:sz w:val="28"/>
          <w:szCs w:val="28"/>
        </w:rPr>
        <w:lastRenderedPageBreak/>
        <w:t>органы и органы местного самоуправления обязаны проводить общественные слушания по ним с целью учета мнения населения соответствующей территории.</w:t>
      </w:r>
    </w:p>
    <w:p w:rsidR="004F364B" w:rsidRDefault="004F364B" w:rsidP="00B01342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вышеназванной статье </w:t>
      </w:r>
      <w:r w:rsidR="00F702BC">
        <w:rPr>
          <w:rFonts w:ascii="Times New Roman" w:hAnsi="Times New Roman" w:cs="Times New Roman"/>
          <w:iCs/>
          <w:sz w:val="28"/>
          <w:szCs w:val="28"/>
        </w:rPr>
        <w:t xml:space="preserve">Закона, </w:t>
      </w:r>
      <w:r w:rsidR="00676141">
        <w:rPr>
          <w:rFonts w:ascii="Times New Roman" w:hAnsi="Times New Roman" w:cs="Times New Roman"/>
          <w:iCs/>
          <w:sz w:val="28"/>
          <w:szCs w:val="28"/>
        </w:rPr>
        <w:t>указано, что</w:t>
      </w:r>
      <w:r w:rsidR="00676141" w:rsidRPr="006761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76141">
        <w:rPr>
          <w:rFonts w:ascii="Times New Roman" w:hAnsi="Times New Roman" w:cs="Times New Roman"/>
          <w:iCs/>
          <w:sz w:val="28"/>
          <w:szCs w:val="28"/>
        </w:rPr>
        <w:t>при</w:t>
      </w:r>
      <w:r w:rsidR="00676141" w:rsidRPr="00676141">
        <w:rPr>
          <w:rFonts w:ascii="Times New Roman" w:hAnsi="Times New Roman" w:cs="Times New Roman"/>
          <w:iCs/>
          <w:sz w:val="28"/>
          <w:szCs w:val="28"/>
        </w:rPr>
        <w:t xml:space="preserve"> разработке и принятии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14E70" w:rsidRPr="004F364B">
        <w:rPr>
          <w:rFonts w:ascii="Times New Roman" w:hAnsi="Times New Roman" w:cs="Times New Roman"/>
          <w:iCs/>
          <w:sz w:val="28"/>
          <w:szCs w:val="28"/>
        </w:rPr>
        <w:t>генеральных планов, планов детальной планировки районов, кварталов пров</w:t>
      </w:r>
      <w:r w:rsidR="00D14E70">
        <w:rPr>
          <w:rFonts w:ascii="Times New Roman" w:hAnsi="Times New Roman" w:cs="Times New Roman"/>
          <w:iCs/>
          <w:sz w:val="28"/>
          <w:szCs w:val="28"/>
        </w:rPr>
        <w:t>одятся общественные</w:t>
      </w:r>
      <w:r w:rsidR="00D14E70" w:rsidRPr="004F364B">
        <w:rPr>
          <w:rFonts w:ascii="Times New Roman" w:hAnsi="Times New Roman" w:cs="Times New Roman"/>
          <w:iCs/>
          <w:sz w:val="28"/>
          <w:szCs w:val="28"/>
        </w:rPr>
        <w:t xml:space="preserve"> слушания </w:t>
      </w:r>
      <w:bookmarkStart w:id="0" w:name="_GoBack"/>
      <w:bookmarkEnd w:id="0"/>
      <w:r w:rsidR="00D14E70">
        <w:rPr>
          <w:rFonts w:ascii="Times New Roman" w:hAnsi="Times New Roman" w:cs="Times New Roman"/>
          <w:iCs/>
          <w:sz w:val="28"/>
          <w:szCs w:val="28"/>
        </w:rPr>
        <w:t xml:space="preserve">по </w:t>
      </w:r>
      <w:r w:rsidR="00D14E70" w:rsidRPr="004F364B">
        <w:rPr>
          <w:rFonts w:ascii="Times New Roman" w:hAnsi="Times New Roman" w:cs="Times New Roman"/>
          <w:iCs/>
          <w:sz w:val="28"/>
          <w:szCs w:val="28"/>
        </w:rPr>
        <w:t>соответствующему населенному пункту</w:t>
      </w:r>
      <w:r w:rsidR="00D14E70">
        <w:rPr>
          <w:rFonts w:ascii="Times New Roman" w:hAnsi="Times New Roman" w:cs="Times New Roman"/>
          <w:iCs/>
          <w:sz w:val="28"/>
          <w:szCs w:val="28"/>
        </w:rPr>
        <w:t>.</w:t>
      </w:r>
      <w:r w:rsidR="00676141" w:rsidRPr="004F364B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15640" w:rsidRDefault="00676141" w:rsidP="00D14E70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>В этой связи, в пункте 7 Приложения 1</w:t>
      </w:r>
      <w:r w:rsidRPr="00676141">
        <w:rPr>
          <w:rFonts w:ascii="Times New Roman" w:hAnsi="Times New Roman" w:cs="Times New Roman"/>
          <w:sz w:val="28"/>
          <w:szCs w:val="28"/>
        </w:rPr>
        <w:t xml:space="preserve"> </w:t>
      </w:r>
      <w:r w:rsidRPr="00676141">
        <w:rPr>
          <w:rFonts w:ascii="Times New Roman" w:hAnsi="Times New Roman" w:cs="Times New Roman"/>
          <w:iCs/>
          <w:sz w:val="28"/>
          <w:szCs w:val="28"/>
        </w:rPr>
        <w:t>Строительных норм Кыргызской Республики «О составе, порядке разработке, согласования и утверждения градостроительной документации в Кыргызской Республике» от 25 января 2021 года № 41-нпа</w:t>
      </w:r>
      <w:r>
        <w:rPr>
          <w:rFonts w:ascii="Times New Roman" w:hAnsi="Times New Roman" w:cs="Times New Roman"/>
          <w:iCs/>
          <w:sz w:val="28"/>
          <w:szCs w:val="28"/>
        </w:rPr>
        <w:t xml:space="preserve"> вноси</w:t>
      </w:r>
      <w:r w:rsidR="00D14E70">
        <w:rPr>
          <w:rFonts w:ascii="Times New Roman" w:hAnsi="Times New Roman" w:cs="Times New Roman"/>
          <w:iCs/>
          <w:sz w:val="28"/>
          <w:szCs w:val="28"/>
        </w:rPr>
        <w:t>тся изменение, в соответствии с</w:t>
      </w:r>
      <w:r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D14E70">
        <w:rPr>
          <w:rFonts w:ascii="Times New Roman" w:hAnsi="Times New Roman" w:cs="Times New Roman"/>
          <w:iCs/>
          <w:sz w:val="28"/>
          <w:szCs w:val="28"/>
        </w:rPr>
        <w:t>Законами</w:t>
      </w:r>
      <w:r w:rsidRPr="00676141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 </w:t>
      </w:r>
      <w:r w:rsidR="00D14E70">
        <w:rPr>
          <w:rFonts w:ascii="Times New Roman" w:hAnsi="Times New Roman" w:cs="Times New Roman"/>
          <w:iCs/>
          <w:sz w:val="28"/>
          <w:szCs w:val="28"/>
        </w:rPr>
        <w:t>«О нормативных правов</w:t>
      </w:r>
      <w:r w:rsidR="00C44BB4">
        <w:rPr>
          <w:rFonts w:ascii="Times New Roman" w:hAnsi="Times New Roman" w:cs="Times New Roman"/>
          <w:iCs/>
          <w:sz w:val="28"/>
          <w:szCs w:val="28"/>
        </w:rPr>
        <w:t xml:space="preserve">ых актах Кыргызской Республики» и </w:t>
      </w:r>
      <w:r w:rsidR="00D14E70">
        <w:rPr>
          <w:rFonts w:ascii="Times New Roman" w:hAnsi="Times New Roman" w:cs="Times New Roman"/>
          <w:iCs/>
          <w:sz w:val="28"/>
          <w:szCs w:val="28"/>
        </w:rPr>
        <w:t xml:space="preserve">              </w:t>
      </w:r>
      <w:r w:rsidRPr="00676141">
        <w:rPr>
          <w:rFonts w:ascii="Times New Roman" w:hAnsi="Times New Roman" w:cs="Times New Roman"/>
          <w:iCs/>
          <w:sz w:val="28"/>
          <w:szCs w:val="28"/>
        </w:rPr>
        <w:t>«О градостроительстве и архитектуре</w:t>
      </w:r>
      <w:r w:rsidR="00D14E70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</w:t>
      </w:r>
      <w:r w:rsidRPr="00676141">
        <w:rPr>
          <w:rFonts w:ascii="Times New Roman" w:hAnsi="Times New Roman" w:cs="Times New Roman"/>
          <w:iCs/>
          <w:sz w:val="28"/>
          <w:szCs w:val="28"/>
        </w:rPr>
        <w:t>»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</w:p>
    <w:p w:rsidR="00D14E70" w:rsidRPr="00D14E70" w:rsidRDefault="00D14E70" w:rsidP="00D14E70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</w:p>
    <w:p w:rsidR="001C36DA" w:rsidRPr="001C36DA" w:rsidRDefault="00965F20" w:rsidP="001C36DA">
      <w:pPr>
        <w:pStyle w:val="tkZagolovok5"/>
        <w:numPr>
          <w:ilvl w:val="0"/>
          <w:numId w:val="1"/>
        </w:numPr>
        <w:tabs>
          <w:tab w:val="left" w:pos="426"/>
        </w:tabs>
        <w:spacing w:before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C36DA" w:rsidRDefault="00965F20" w:rsidP="001C36DA">
      <w:pPr>
        <w:pStyle w:val="tkTekst"/>
        <w:spacing w:after="12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C95D6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B2645C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  <w:r w:rsidR="0006296B" w:rsidRPr="000629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004" w:rsidRPr="004A5004" w:rsidRDefault="0006296B" w:rsidP="004A5004">
      <w:pPr>
        <w:pStyle w:val="tkTekst"/>
        <w:numPr>
          <w:ilvl w:val="0"/>
          <w:numId w:val="1"/>
        </w:numPr>
        <w:tabs>
          <w:tab w:val="left" w:pos="426"/>
        </w:tabs>
        <w:spacing w:after="120" w:line="240" w:lineRule="auto"/>
        <w:ind w:left="-284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06296B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b/>
          <w:bCs/>
          <w:sz w:val="28"/>
          <w:szCs w:val="28"/>
        </w:rPr>
        <w:t>проведении общественного обсуждения</w:t>
      </w:r>
    </w:p>
    <w:p w:rsidR="00473F60" w:rsidRDefault="0006296B" w:rsidP="001C36DA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6D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Республики», проект </w:t>
      </w:r>
      <w:r w:rsidR="00C95D60" w:rsidRPr="001C36DA">
        <w:rPr>
          <w:rFonts w:ascii="Times New Roman" w:hAnsi="Times New Roman" w:cs="Times New Roman"/>
          <w:sz w:val="28"/>
          <w:szCs w:val="28"/>
        </w:rPr>
        <w:t>приказа</w:t>
      </w:r>
      <w:r w:rsidR="001C36DA">
        <w:rPr>
          <w:rFonts w:ascii="Times New Roman" w:hAnsi="Times New Roman" w:cs="Times New Roman"/>
          <w:sz w:val="28"/>
          <w:szCs w:val="28"/>
        </w:rPr>
        <w:t xml:space="preserve"> размещен на сайте Министерства транспорта, архитектуры, строительства и коммуникаций Кыргызской Республики.</w:t>
      </w:r>
    </w:p>
    <w:p w:rsidR="001C36DA" w:rsidRPr="001C36DA" w:rsidRDefault="001C36DA" w:rsidP="001C36DA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F20" w:rsidRPr="00B2645C" w:rsidRDefault="0006296B" w:rsidP="00515640">
      <w:pPr>
        <w:pStyle w:val="tkTekst"/>
        <w:spacing w:line="240" w:lineRule="auto"/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65F20" w:rsidRPr="00B2645C">
        <w:rPr>
          <w:rFonts w:ascii="Times New Roman" w:hAnsi="Times New Roman" w:cs="Times New Roman"/>
          <w:b/>
          <w:bCs/>
          <w:sz w:val="28"/>
          <w:szCs w:val="28"/>
        </w:rPr>
        <w:t>. Анализ соответствия проекта законодательству</w:t>
      </w:r>
    </w:p>
    <w:p w:rsidR="00087DCF" w:rsidRDefault="00965F20" w:rsidP="00515640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D5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FA0FA0">
        <w:rPr>
          <w:rFonts w:ascii="Times New Roman" w:hAnsi="Times New Roman" w:cs="Times New Roman"/>
          <w:sz w:val="28"/>
          <w:szCs w:val="28"/>
        </w:rPr>
        <w:t>ов</w:t>
      </w:r>
      <w:r w:rsidRPr="00377D5A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B71BCB" w:rsidRDefault="00B71BCB" w:rsidP="00515640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F20" w:rsidRPr="00B2645C" w:rsidRDefault="0006296B" w:rsidP="00515640">
      <w:pPr>
        <w:pStyle w:val="tkTekst"/>
        <w:spacing w:line="240" w:lineRule="auto"/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65F20" w:rsidRPr="00B2645C">
        <w:rPr>
          <w:rFonts w:ascii="Times New Roman" w:hAnsi="Times New Roman" w:cs="Times New Roman"/>
          <w:b/>
          <w:bCs/>
          <w:sz w:val="28"/>
          <w:szCs w:val="28"/>
        </w:rPr>
        <w:t>. Информация о необходимости финансирования</w:t>
      </w:r>
    </w:p>
    <w:p w:rsidR="00B71BCB" w:rsidRPr="00B2645C" w:rsidRDefault="00965F20" w:rsidP="001C36DA">
      <w:pPr>
        <w:pStyle w:val="tkTekst"/>
        <w:spacing w:after="12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6B564D">
        <w:rPr>
          <w:rFonts w:ascii="Times New Roman" w:hAnsi="Times New Roman" w:cs="Times New Roman"/>
          <w:sz w:val="28"/>
          <w:szCs w:val="28"/>
        </w:rPr>
        <w:t>приказа</w:t>
      </w:r>
      <w:r w:rsidRPr="00B2645C"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965F20" w:rsidRPr="00B2645C" w:rsidRDefault="0006296B" w:rsidP="00515640">
      <w:pPr>
        <w:pStyle w:val="tkTekst"/>
        <w:spacing w:line="240" w:lineRule="auto"/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65F20" w:rsidRPr="00B2645C">
        <w:rPr>
          <w:rFonts w:ascii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441E8F" w:rsidRPr="00441E8F" w:rsidRDefault="00441E8F" w:rsidP="00441E8F">
      <w:pPr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данный проект не направлен на регулирование предпринимательской деятельности.</w:t>
      </w:r>
    </w:p>
    <w:p w:rsidR="004A5004" w:rsidRDefault="004A5004" w:rsidP="004A5004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A5004" w:rsidRDefault="004A5004" w:rsidP="004A5004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979C1" w:rsidRPr="007E2569" w:rsidRDefault="00E27ED2" w:rsidP="00515640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Г.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Абдралиева</w:t>
      </w:r>
      <w:proofErr w:type="spellEnd"/>
    </w:p>
    <w:sectPr w:rsidR="009979C1" w:rsidRPr="007E2569" w:rsidSect="006229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0E4E"/>
    <w:multiLevelType w:val="hybridMultilevel"/>
    <w:tmpl w:val="95BA8440"/>
    <w:lvl w:ilvl="0" w:tplc="AF784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F20"/>
    <w:rsid w:val="0000277F"/>
    <w:rsid w:val="000275C9"/>
    <w:rsid w:val="000376C4"/>
    <w:rsid w:val="00042FD9"/>
    <w:rsid w:val="000618F3"/>
    <w:rsid w:val="00062059"/>
    <w:rsid w:val="0006296B"/>
    <w:rsid w:val="00087DCF"/>
    <w:rsid w:val="000E6358"/>
    <w:rsid w:val="0016298A"/>
    <w:rsid w:val="001B3778"/>
    <w:rsid w:val="001C36DA"/>
    <w:rsid w:val="0020738E"/>
    <w:rsid w:val="0022572F"/>
    <w:rsid w:val="0026005E"/>
    <w:rsid w:val="002D4F3A"/>
    <w:rsid w:val="00307A3F"/>
    <w:rsid w:val="00324BDE"/>
    <w:rsid w:val="00332BE0"/>
    <w:rsid w:val="00355CC9"/>
    <w:rsid w:val="00357C0B"/>
    <w:rsid w:val="00377D5A"/>
    <w:rsid w:val="003A535F"/>
    <w:rsid w:val="0041062B"/>
    <w:rsid w:val="00441E8F"/>
    <w:rsid w:val="00467D20"/>
    <w:rsid w:val="00473F60"/>
    <w:rsid w:val="004938AC"/>
    <w:rsid w:val="004A5004"/>
    <w:rsid w:val="004E1EEC"/>
    <w:rsid w:val="004F364B"/>
    <w:rsid w:val="00515640"/>
    <w:rsid w:val="00555E3B"/>
    <w:rsid w:val="006229E8"/>
    <w:rsid w:val="00675CB3"/>
    <w:rsid w:val="00676141"/>
    <w:rsid w:val="006A113D"/>
    <w:rsid w:val="006B3E16"/>
    <w:rsid w:val="006B564D"/>
    <w:rsid w:val="006D508E"/>
    <w:rsid w:val="00725FDE"/>
    <w:rsid w:val="00732823"/>
    <w:rsid w:val="0077412B"/>
    <w:rsid w:val="00795AB7"/>
    <w:rsid w:val="007A1F50"/>
    <w:rsid w:val="007B2D1B"/>
    <w:rsid w:val="007E2569"/>
    <w:rsid w:val="00826B55"/>
    <w:rsid w:val="0084070B"/>
    <w:rsid w:val="00852728"/>
    <w:rsid w:val="00857371"/>
    <w:rsid w:val="0093793B"/>
    <w:rsid w:val="00965F20"/>
    <w:rsid w:val="009979C1"/>
    <w:rsid w:val="009A1F16"/>
    <w:rsid w:val="00A202E0"/>
    <w:rsid w:val="00A42D38"/>
    <w:rsid w:val="00A9543B"/>
    <w:rsid w:val="00AA345C"/>
    <w:rsid w:val="00AF31D0"/>
    <w:rsid w:val="00B01342"/>
    <w:rsid w:val="00B21B67"/>
    <w:rsid w:val="00B71BCB"/>
    <w:rsid w:val="00BA1E4D"/>
    <w:rsid w:val="00BF523A"/>
    <w:rsid w:val="00C1606F"/>
    <w:rsid w:val="00C44BB4"/>
    <w:rsid w:val="00C57357"/>
    <w:rsid w:val="00C95D60"/>
    <w:rsid w:val="00D14E70"/>
    <w:rsid w:val="00D257A0"/>
    <w:rsid w:val="00E27ED2"/>
    <w:rsid w:val="00EB3F79"/>
    <w:rsid w:val="00F03A51"/>
    <w:rsid w:val="00F702BC"/>
    <w:rsid w:val="00F91D50"/>
    <w:rsid w:val="00FA0FA0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B3F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41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76C4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938AC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1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D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B3F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41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76C4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938AC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1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Айкокул Джангазиева</cp:lastModifiedBy>
  <cp:revision>5</cp:revision>
  <cp:lastPrinted>2021-04-19T10:42:00Z</cp:lastPrinted>
  <dcterms:created xsi:type="dcterms:W3CDTF">2021-04-19T09:48:00Z</dcterms:created>
  <dcterms:modified xsi:type="dcterms:W3CDTF">2021-04-19T10:43:00Z</dcterms:modified>
</cp:coreProperties>
</file>